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b5fc" w14:textId="a46b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Шығыс Қазақстан облысы әкімдігінің 2019 жылғы 16 қыркүйектегі № 316 қаулысы. Шығыс Қазақстан облысының Әділет департаментінде 2019 жылғы 19 қыркүйекте № 6168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Ауыл шаруашылығы министрінің 2019 жылғы 29 шілдедегі № 280 бұйрығымен бекітілген Әлеуметтік маңызы бар азық-түлік тауарларына бағаларды тұрақтандыру тетіктерін іске асырудың үлгілік қағидаларының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19123 болып тіркелген) сәйкес Шығыс Қазақстан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Кәсіпкерлік және индустриялық-инновациялық даму басқармасы:</w:t>
      </w:r>
    </w:p>
    <w:bookmarkEnd w:id="0"/>
    <w:bookmarkStart w:name="z10" w:id="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
    <w:bookmarkStart w:name="z11" w:id="2"/>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таратылатын мерзімді баспа басылымдарында ресми жариялауға жіберілуін;</w:t>
      </w:r>
    </w:p>
    <w:bookmarkEnd w:id="2"/>
    <w:bookmarkStart w:name="z12" w:id="3"/>
    <w:p>
      <w:pPr>
        <w:spacing w:after="0"/>
        <w:ind w:left="0"/>
        <w:jc w:val="both"/>
      </w:pPr>
      <w:r>
        <w:rPr>
          <w:rFonts w:ascii="Times New Roman"/>
          <w:b w:val="false"/>
          <w:i w:val="false"/>
          <w:color w:val="000000"/>
          <w:sz w:val="28"/>
        </w:rPr>
        <w:t>
      3) осы қаулы ресми жарияланғаннан кейін Шығыс Қазақстан облысы әкімінің интернет-ресурсында орналастырылуын;</w:t>
      </w:r>
    </w:p>
    <w:bookmarkEnd w:id="3"/>
    <w:bookmarkStart w:name="z13" w:id="4"/>
    <w:p>
      <w:pPr>
        <w:spacing w:after="0"/>
        <w:ind w:left="0"/>
        <w:jc w:val="both"/>
      </w:pPr>
      <w:r>
        <w:rPr>
          <w:rFonts w:ascii="Times New Roman"/>
          <w:b w:val="false"/>
          <w:i w:val="false"/>
          <w:color w:val="000000"/>
          <w:sz w:val="28"/>
        </w:rPr>
        <w:t>
      4) осы қаулының облыстың қалалары мен аудандарының жергілікті атқарушы органдарының назарына жеткізілуін қамтамасыз етсін.</w:t>
      </w:r>
    </w:p>
    <w:bookmarkEnd w:id="4"/>
    <w:bookmarkStart w:name="z14" w:id="5"/>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5"/>
    <w:bookmarkStart w:name="z15"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16 қыркүйектегі </w:t>
            </w:r>
            <w:r>
              <w:br/>
            </w:r>
            <w:r>
              <w:rPr>
                <w:rFonts w:ascii="Times New Roman"/>
                <w:b w:val="false"/>
                <w:i w:val="false"/>
                <w:color w:val="000000"/>
                <w:sz w:val="20"/>
              </w:rPr>
              <w:t>№ 316 қаулысымен бекітілген</w:t>
            </w:r>
          </w:p>
        </w:tc>
      </w:tr>
    </w:tbl>
    <w:bookmarkStart w:name="z19" w:id="7"/>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Шығыс Қазақстан облысында іске асыру қағидалары</w:t>
      </w:r>
    </w:p>
    <w:bookmarkEnd w:id="7"/>
    <w:bookmarkStart w:name="z20"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 жөніндегі қағидалар (бұдан әрі – Қағидалар) "Агроөнеркәсіптік кешен мен ауылдық аумақтарды дамытуды мемлекеттік реттеу туралы" Қазақстан Республикасының 2005 жылғы 8 шілдедегі Заңының (бұдан әрі – Заң) 7-бабы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Ауыл шаруашылығы министрінің 2019 жылғы 29 шілдедегі № 280 бұйрығымен бекітілген (Қазақстан Республикасының Нормативтік құқықтық актілерін мемлекеттік тіркеу тізілімінде № 19123 болып тіркелген) Әлеуметтік маңызы бар азық-түлік тауарларына бағаларды тұрақтандыру тетіктерін іске асырудың үлгілік қағидаларының (бұдан әрі – Үлгілік қағидалар)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әлеуметтік маңызы бар азық-түлік тауарларына бағаларды тұрақтандыру тетіктерін іске асырудың тәртiбiн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әкімдігінің 10.02.2025 </w:t>
      </w:r>
      <w:r>
        <w:rPr>
          <w:rFonts w:ascii="Times New Roman"/>
          <w:b w:val="false"/>
          <w:i w:val="false"/>
          <w:color w:val="00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94" w:id="10"/>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0"/>
    <w:bookmarkStart w:name="z95" w:id="11"/>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1"/>
    <w:bookmarkStart w:name="z96" w:id="12"/>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bookmarkStart w:name="z97" w:id="13"/>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Шығыс Қазақстан облысы әкімдігінің 15.07.2024 </w:t>
      </w:r>
      <w:r>
        <w:rPr>
          <w:rFonts w:ascii="Times New Roman"/>
          <w:b w:val="false"/>
          <w:i w:val="false"/>
          <w:color w:val="000000"/>
          <w:sz w:val="28"/>
        </w:rPr>
        <w:t>№ 184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 w:id="14"/>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Шығыс Қазақстан облысы әкімдігінің 15.07.2024 </w:t>
      </w:r>
      <w:r>
        <w:rPr>
          <w:rFonts w:ascii="Times New Roman"/>
          <w:b w:val="false"/>
          <w:i w:val="false"/>
          <w:color w:val="000000"/>
          <w:sz w:val="28"/>
        </w:rPr>
        <w:t>№ 184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15"/>
    <w:p>
      <w:pPr>
        <w:spacing w:after="0"/>
        <w:ind w:left="0"/>
        <w:jc w:val="both"/>
      </w:pPr>
      <w:r>
        <w:rPr>
          <w:rFonts w:ascii="Times New Roman"/>
          <w:b w:val="false"/>
          <w:i w:val="false"/>
          <w:color w:val="000000"/>
          <w:sz w:val="28"/>
        </w:rPr>
        <w:t>
      7) сатып алу интервенциялары – облыстардың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5"/>
    <w:bookmarkStart w:name="z102" w:id="16"/>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6"/>
    <w:bookmarkStart w:name="z103" w:id="17"/>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bookmarkEnd w:id="17"/>
    <w:bookmarkStart w:name="z104" w:id="18"/>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Шығыс Қазақстан облысы әкімдігінің 15.07.2024 </w:t>
      </w:r>
      <w:r>
        <w:rPr>
          <w:rFonts w:ascii="Times New Roman"/>
          <w:b w:val="false"/>
          <w:i w:val="false"/>
          <w:color w:val="000000"/>
          <w:sz w:val="28"/>
        </w:rPr>
        <w:t>№ 184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Шығыс Қазақстан облысы әкімдігінің 15.07.2024 </w:t>
      </w:r>
      <w:r>
        <w:rPr>
          <w:rFonts w:ascii="Times New Roman"/>
          <w:b w:val="false"/>
          <w:i w:val="false"/>
          <w:color w:val="000000"/>
          <w:sz w:val="28"/>
        </w:rPr>
        <w:t>№ 184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19"/>
    <w:p>
      <w:pPr>
        <w:spacing w:after="0"/>
        <w:ind w:left="0"/>
        <w:jc w:val="both"/>
      </w:pPr>
      <w:r>
        <w:rPr>
          <w:rFonts w:ascii="Times New Roman"/>
          <w:b w:val="false"/>
          <w:i w:val="false"/>
          <w:color w:val="000000"/>
          <w:sz w:val="28"/>
        </w:rPr>
        <w:t>
      11)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әкімдігінің 17.08.2020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15.07.2024 </w:t>
      </w:r>
      <w:r>
        <w:rPr>
          <w:rFonts w:ascii="Times New Roman"/>
          <w:b w:val="false"/>
          <w:i w:val="false"/>
          <w:color w:val="000000"/>
          <w:sz w:val="28"/>
        </w:rPr>
        <w:t>№ 184</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қағидаларға сәйкес іске асырылады.</w:t>
      </w:r>
    </w:p>
    <w:bookmarkEnd w:id="20"/>
    <w:bookmarkStart w:name="z34" w:id="21"/>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облыс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1"/>
    <w:bookmarkStart w:name="z35" w:id="22"/>
    <w:p>
      <w:pPr>
        <w:spacing w:after="0"/>
        <w:ind w:left="0"/>
        <w:jc w:val="both"/>
      </w:pPr>
      <w:r>
        <w:rPr>
          <w:rFonts w:ascii="Times New Roman"/>
          <w:b w:val="false"/>
          <w:i w:val="false"/>
          <w:color w:val="000000"/>
          <w:sz w:val="28"/>
        </w:rPr>
        <w:t>
      5. Комиссия төрағасы агроөнеркәсіптік кешен мәселелеріне жетекшілік ететін облыс әкімінің орынбасары болып табылады, Комиссия мүшелері Шығыс Қазақстан облысының кәсіпкерлік және индустриялық-инновациялық даму және ауыл шаруашылығы басқармаларының қызметкерлері, сондай-ақ жеке кәсіпкерлік субъектілері бірлестіктерінің және қоғамдық ұйымдардың өкілдері болып табылады. Комиссия өз қызметін тұрақты негізде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кейінкүнтізбелік он күн өткен соң қолданысқа енгізіледі).</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3"/>
    <w:bookmarkStart w:name="z37" w:id="24"/>
    <w:p>
      <w:pPr>
        <w:spacing w:after="0"/>
        <w:ind w:left="0"/>
        <w:jc w:val="both"/>
      </w:pPr>
      <w:r>
        <w:rPr>
          <w:rFonts w:ascii="Times New Roman"/>
          <w:b w:val="false"/>
          <w:i w:val="false"/>
          <w:color w:val="000000"/>
          <w:sz w:val="28"/>
        </w:rPr>
        <w:t>
      7. Комиссияның құзыретіне мыналар жатады:</w:t>
      </w:r>
    </w:p>
    <w:bookmarkEnd w:id="24"/>
    <w:bookmarkStart w:name="z38" w:id="25"/>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bookmarkEnd w:id="25"/>
    <w:bookmarkStart w:name="z39" w:id="26"/>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6"/>
    <w:bookmarkStart w:name="z40" w:id="27"/>
    <w:p>
      <w:pPr>
        <w:spacing w:after="0"/>
        <w:ind w:left="0"/>
        <w:jc w:val="both"/>
      </w:pPr>
      <w:r>
        <w:rPr>
          <w:rFonts w:ascii="Times New Roman"/>
          <w:b w:val="false"/>
          <w:i w:val="false"/>
          <w:color w:val="000000"/>
          <w:sz w:val="28"/>
        </w:rPr>
        <w:t>
      3) осы Қағидаларға сәйкес кәсіпкерлік субъектісін және қарыз беру үшін шарттарды айқындау;</w:t>
      </w:r>
    </w:p>
    <w:bookmarkEnd w:id="27"/>
    <w:bookmarkStart w:name="z41" w:id="28"/>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8. Комиссияның жұмысын құруды және ұйымдастыруды Шығыс Қазақстан облысының ауыл шаруашылығы басқармасы қамтамасыз етеді.</w:t>
      </w:r>
    </w:p>
    <w:bookmarkEnd w:id="29"/>
    <w:bookmarkStart w:name="z43" w:id="30"/>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облыстың жергілікті атқарушы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әкімдігінің 17.08.2020 </w:t>
      </w:r>
      <w:r>
        <w:rPr>
          <w:rFonts w:ascii="Times New Roman"/>
          <w:b w:val="false"/>
          <w:i w:val="false"/>
          <w:color w:val="00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31"/>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облыстың жергілікті атқарушы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1"/>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 тармақпен толықтырылды - Шығыс Қазақстан облысы әкімдігінің 17.08.2020 </w:t>
      </w:r>
      <w:r>
        <w:rPr>
          <w:rFonts w:ascii="Times New Roman"/>
          <w:b w:val="false"/>
          <w:i w:val="false"/>
          <w:color w:val="00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32"/>
    <w:p>
      <w:pPr>
        <w:spacing w:after="0"/>
        <w:ind w:left="0"/>
        <w:jc w:val="both"/>
      </w:pPr>
      <w:r>
        <w:rPr>
          <w:rFonts w:ascii="Times New Roman"/>
          <w:b w:val="false"/>
          <w:i w:val="false"/>
          <w:color w:val="000000"/>
          <w:sz w:val="28"/>
        </w:rPr>
        <w:t>
      9-2.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 тармақ жаңа редакцияда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"Агроөнеркәсіптік кешенді және ауылдық аумақтарды дамытуды мемлекеттік реттеу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агроөнеркәсіптік кешенді дамыту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әкімдігінің 10.02.2025 </w:t>
      </w:r>
      <w:r>
        <w:rPr>
          <w:rFonts w:ascii="Times New Roman"/>
          <w:b w:val="false"/>
          <w:i w:val="false"/>
          <w:color w:val="00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Мамандандырылған ұйым облыстың жергілікті атқарушы органына электрондық құжат айналымы, пошта байланысы арқылы не облыстың жергілікті атқарушы органының кеңсесі арқылы қолма-қол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ақпаратты ұсынады.</w:t>
      </w:r>
    </w:p>
    <w:p>
      <w:pPr>
        <w:spacing w:after="0"/>
        <w:ind w:left="0"/>
        <w:jc w:val="both"/>
      </w:pPr>
      <w:r>
        <w:rPr>
          <w:rFonts w:ascii="Times New Roman"/>
          <w:b w:val="false"/>
          <w:i w:val="false"/>
          <w:color w:val="000000"/>
          <w:sz w:val="28"/>
        </w:rPr>
        <w:t xml:space="preserve">
      Облыстың жергілікті атқарушы органы Қазақстан Республикасының Ауыл шаруашылығы, Сауда және интеграция министрліктеріне электрондық құжат айналымы арқылы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әкімдігінің 10.02.2025 </w:t>
      </w:r>
      <w:r>
        <w:rPr>
          <w:rFonts w:ascii="Times New Roman"/>
          <w:b w:val="false"/>
          <w:i w:val="false"/>
          <w:color w:val="00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12. Шығыс Қазақстан облысының ауыл шаруашылығы басқармасы әр апта сайын Шығыс Қазақстан облысының кәсіпкерлік және индустриалды-инновациялық даму басқармасына ұсынуымен, аймақта өндірілетін әлеуметтік маңызы бар азық-түлік тауарларының көтерме бағаларын үнемі қадағалап отырады.</w:t>
      </w:r>
    </w:p>
    <w:bookmarkEnd w:id="33"/>
    <w:bookmarkStart w:name="z47" w:id="34"/>
    <w:p>
      <w:pPr>
        <w:spacing w:after="0"/>
        <w:ind w:left="0"/>
        <w:jc w:val="both"/>
      </w:pPr>
      <w:r>
        <w:rPr>
          <w:rFonts w:ascii="Times New Roman"/>
          <w:b w:val="false"/>
          <w:i w:val="false"/>
          <w:color w:val="000000"/>
          <w:sz w:val="28"/>
        </w:rPr>
        <w:t>
      13. Шығыс Қазақстан облысының ауыл шаруашылығы басқармасы ай сайын шілдеден қыркүйекке дейін (3 ай) мамандандырылған ұйымға, Шығыс Қазақстан облысының кәсіпкерлік және индустриалды-инновациялық даму басқармасына әлеуметтік маңызы бар азық-түлік тауарларына әсер ететін өсімдік шаруашылығы дақылдарының болжамды түсімділігі, нақты егін бойынша (қараша, қаңтар), жылына екі рет (қаңтар, шілде) мал саны туралы ақпаратты ұсынады, тоқсан сайын келесі айдың 10-күніне дейін субсидиялар төлеу, әлеуметтік маңызы бар тамақ өнімдеріне әсер ететін заңнамадағы өзгерістер туралы ақпарат ұсынады.</w:t>
      </w:r>
    </w:p>
    <w:bookmarkEnd w:id="34"/>
    <w:bookmarkStart w:name="z48" w:id="35"/>
    <w:p>
      <w:pPr>
        <w:spacing w:after="0"/>
        <w:ind w:left="0"/>
        <w:jc w:val="both"/>
      </w:pPr>
      <w:r>
        <w:rPr>
          <w:rFonts w:ascii="Times New Roman"/>
          <w:b w:val="false"/>
          <w:i w:val="false"/>
          <w:color w:val="000000"/>
          <w:sz w:val="28"/>
        </w:rPr>
        <w:t>
      14. Шығыс Қазақстан облысының кәсіпкерлік және индустриялық-инновациялық даму басқармасы апта сайын Шығыс Қазақстан облысының ауыл шаруашылығы басқармасы мен мамандандырылған ұйымға бағалар, өңірдегі әлеуметтік маңызы бар азық-түлік тауарларының бағалар индексі, облыстар мен республикалық маңызы бар қалалардың бағалары туралы жедел ақпарат жібереді.</w:t>
      </w:r>
    </w:p>
    <w:bookmarkEnd w:id="35"/>
    <w:bookmarkStart w:name="z49" w:id="36"/>
    <w:p>
      <w:pPr>
        <w:spacing w:after="0"/>
        <w:ind w:left="0"/>
        <w:jc w:val="both"/>
      </w:pPr>
      <w:r>
        <w:rPr>
          <w:rFonts w:ascii="Times New Roman"/>
          <w:b w:val="false"/>
          <w:i w:val="false"/>
          <w:color w:val="000000"/>
          <w:sz w:val="28"/>
        </w:rPr>
        <w:t>
      15. Шығыс Қазақстан облысының қалалары мен аудандарының әкімдіктері апта сайын Шығыс Қазақстан облысының кәсіпкерлік және индустриалды-инновациялық даму басқармасына әлеуметтік маңызы бар азық-түлік тауарларының көтерме бағада сатушы/дистрибьютор тұрғысынан көтерме бағаның деңгейі туралы ақпарат береді.</w:t>
      </w:r>
    </w:p>
    <w:bookmarkEnd w:id="36"/>
    <w:bookmarkStart w:name="z50" w:id="37"/>
    <w:p>
      <w:pPr>
        <w:spacing w:after="0"/>
        <w:ind w:left="0"/>
        <w:jc w:val="both"/>
      </w:pPr>
      <w:r>
        <w:rPr>
          <w:rFonts w:ascii="Times New Roman"/>
          <w:b w:val="false"/>
          <w:i w:val="false"/>
          <w:color w:val="000000"/>
          <w:sz w:val="28"/>
        </w:rPr>
        <w:t>
      16. Шығыс Қазақстан облысының қалалары мен аудандарының әкімдіктері меморандумдар жасау арқылы сауда объектілеріне тауарлық араласу кезеңінде тұрақтандыру қорының өнімдерін сатуды қамтамасыз етеді.</w:t>
      </w:r>
    </w:p>
    <w:bookmarkEnd w:id="37"/>
    <w:bookmarkStart w:name="z51" w:id="38"/>
    <w:p>
      <w:pPr>
        <w:spacing w:after="0"/>
        <w:ind w:left="0"/>
        <w:jc w:val="both"/>
      </w:pPr>
      <w:r>
        <w:rPr>
          <w:rFonts w:ascii="Times New Roman"/>
          <w:b w:val="false"/>
          <w:i w:val="false"/>
          <w:color w:val="000000"/>
          <w:sz w:val="28"/>
        </w:rPr>
        <w:t>
      17. Мамандандырылған ұйым тұрақтандыру қорының өнімдерін өз нүктелерінде және меморандумдар жасалған сауда орындарында сатуды қамтамасыз етеді.</w:t>
      </w:r>
    </w:p>
    <w:bookmarkEnd w:id="38"/>
    <w:bookmarkStart w:name="z52" w:id="39"/>
    <w:p>
      <w:pPr>
        <w:spacing w:after="0"/>
        <w:ind w:left="0"/>
        <w:jc w:val="both"/>
      </w:pPr>
      <w:r>
        <w:rPr>
          <w:rFonts w:ascii="Times New Roman"/>
          <w:b w:val="false"/>
          <w:i w:val="false"/>
          <w:color w:val="000000"/>
          <w:sz w:val="28"/>
        </w:rPr>
        <w:t>
      18. Шығыс Қазақстан облысының қалалары мен аудандарының әкімдіктері қоғамдық бірлестіктермен, Шығыс Қазақстан облысының кәсіпкерлер палатасымен бірлесіп, бөлшек сауда орындарындағы әлеуметтік маңызы бар азық-түлік тауарларына бағаны тұрақтандыру бөлігінде қарыз шарттар талаптарының сақталуын бақылайды.</w:t>
      </w:r>
    </w:p>
    <w:bookmarkEnd w:id="39"/>
    <w:bookmarkStart w:name="z53" w:id="40"/>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40"/>
    <w:bookmarkStart w:name="z54" w:id="41"/>
    <w:p>
      <w:pPr>
        <w:spacing w:after="0"/>
        <w:ind w:left="0"/>
        <w:jc w:val="both"/>
      </w:pPr>
      <w:r>
        <w:rPr>
          <w:rFonts w:ascii="Times New Roman"/>
          <w:b w:val="false"/>
          <w:i w:val="false"/>
          <w:color w:val="000000"/>
          <w:sz w:val="28"/>
        </w:rPr>
        <w:t>
      19. Әлеуметтік маңызы бар азық-түлік тауарларының нарығын тұрақтандыру мақсатында жергілікті атқарушы орган әлеуметтік маңызы бар азық-түлік тауарларына бағаларды тұрақтандырудың:</w:t>
      </w:r>
    </w:p>
    <w:bookmarkEnd w:id="41"/>
    <w:bookmarkStart w:name="z55" w:id="42"/>
    <w:p>
      <w:pPr>
        <w:spacing w:after="0"/>
        <w:ind w:left="0"/>
        <w:jc w:val="both"/>
      </w:pPr>
      <w:r>
        <w:rPr>
          <w:rFonts w:ascii="Times New Roman"/>
          <w:b w:val="false"/>
          <w:i w:val="false"/>
          <w:color w:val="000000"/>
          <w:sz w:val="28"/>
        </w:rPr>
        <w:t>
      1) тұрақтандыру қорларының қызметі;</w:t>
      </w:r>
    </w:p>
    <w:bookmarkEnd w:id="42"/>
    <w:bookmarkStart w:name="z56" w:id="43"/>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3"/>
    <w:bookmarkStart w:name="z111" w:id="44"/>
    <w:p>
      <w:pPr>
        <w:spacing w:after="0"/>
        <w:ind w:left="0"/>
        <w:jc w:val="both"/>
      </w:pPr>
      <w:r>
        <w:rPr>
          <w:rFonts w:ascii="Times New Roman"/>
          <w:b w:val="false"/>
          <w:i w:val="false"/>
          <w:color w:val="000000"/>
          <w:sz w:val="28"/>
        </w:rPr>
        <w:t>
      19-1. Облыстардың жергілікті атқарушы органдары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19-1-тармақпен толықтырылды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19-2-тармақпен толықтырылды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Шығыс Қазақстан облысы әкімдігінің 10.02.2025 </w:t>
      </w:r>
      <w:r>
        <w:rPr>
          <w:rFonts w:ascii="Times New Roman"/>
          <w:b w:val="false"/>
          <w:i w:val="false"/>
          <w:color w:val="000000"/>
          <w:sz w:val="28"/>
        </w:rPr>
        <w:t>№ 31</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p>
    <w:bookmarkStart w:name="z114" w:id="45"/>
    <w:p>
      <w:pPr>
        <w:spacing w:after="0"/>
        <w:ind w:left="0"/>
        <w:jc w:val="both"/>
      </w:pPr>
      <w:r>
        <w:rPr>
          <w:rFonts w:ascii="Times New Roman"/>
          <w:b w:val="false"/>
          <w:i w:val="false"/>
          <w:color w:val="000000"/>
          <w:sz w:val="28"/>
        </w:rPr>
        <w:t>
      19-3. Форвардтық шарттар шеңберінде сатып алынатын көкөніс өнімінің көлемі Комиссия шешіміне сәйкес өңірлік сұраныс негізінде облыс (қалалық немесе жалпы) халқының үш айлық қажеттілігінің 50 пайызына дейін қалыптастырылады.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19-3-тармақпен толықтырылды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46"/>
    <w:p>
      <w:pPr>
        <w:spacing w:after="0"/>
        <w:ind w:left="0"/>
        <w:jc w:val="both"/>
      </w:pPr>
      <w:r>
        <w:rPr>
          <w:rFonts w:ascii="Times New Roman"/>
          <w:b w:val="false"/>
          <w:i w:val="false"/>
          <w:color w:val="000000"/>
          <w:sz w:val="28"/>
        </w:rPr>
        <w:t>
      19-4. Мамандандырылған ұйым ауылшартауарынөндірушілерді форвардтық шарттар шеңберінде:</w:t>
      </w:r>
    </w:p>
    <w:bookmarkEnd w:id="46"/>
    <w:bookmarkStart w:name="z116" w:id="47"/>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47"/>
    <w:bookmarkStart w:name="z117" w:id="48"/>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48"/>
    <w:bookmarkStart w:name="z118" w:id="49"/>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49"/>
    <w:bookmarkStart w:name="z119" w:id="50"/>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50"/>
    <w:bookmarkStart w:name="z120" w:id="51"/>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51"/>
    <w:bookmarkStart w:name="z121" w:id="52"/>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52"/>
    <w:bookmarkStart w:name="z122" w:id="53"/>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көкеніс өнімдерімен қамтамасыз ету үшін.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19-4-тармақпен толықтырылды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54"/>
    <w:p>
      <w:pPr>
        <w:spacing w:after="0"/>
        <w:ind w:left="0"/>
        <w:jc w:val="both"/>
      </w:pPr>
      <w:r>
        <w:rPr>
          <w:rFonts w:ascii="Times New Roman"/>
          <w:b w:val="false"/>
          <w:i w:val="false"/>
          <w:color w:val="000000"/>
          <w:sz w:val="28"/>
        </w:rPr>
        <w:t>
      19-5.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19-5-тармақпен толықтырылды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4" w:id="55"/>
    <w:p>
      <w:pPr>
        <w:spacing w:after="0"/>
        <w:ind w:left="0"/>
        <w:jc w:val="both"/>
      </w:pPr>
      <w:r>
        <w:rPr>
          <w:rFonts w:ascii="Times New Roman"/>
          <w:b w:val="false"/>
          <w:i w:val="false"/>
          <w:color w:val="000000"/>
          <w:sz w:val="28"/>
        </w:rPr>
        <w:t>
      19-6.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облыстың жергілікті атқарушы органдармен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19-6-тармақпен толықтырылды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56"/>
    <w:p>
      <w:pPr>
        <w:spacing w:after="0"/>
        <w:ind w:left="0"/>
        <w:jc w:val="both"/>
      </w:pPr>
      <w:r>
        <w:rPr>
          <w:rFonts w:ascii="Times New Roman"/>
          <w:b w:val="false"/>
          <w:i w:val="false"/>
          <w:color w:val="000000"/>
          <w:sz w:val="28"/>
        </w:rPr>
        <w:t>
      19-7. Мамандандырылған ұйымдар облыстардың жергілікті атқарушы органдармен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19-7-тармақпен толықтырылды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19-8-тармақпен толықтырылды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57"/>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57"/>
    <w:bookmarkStart w:name="z58" w:id="58"/>
    <w:p>
      <w:pPr>
        <w:spacing w:after="0"/>
        <w:ind w:left="0"/>
        <w:jc w:val="both"/>
      </w:pPr>
      <w:r>
        <w:rPr>
          <w:rFonts w:ascii="Times New Roman"/>
          <w:b w:val="false"/>
          <w:i w:val="false"/>
          <w:color w:val="000000"/>
          <w:sz w:val="28"/>
        </w:rPr>
        <w:t xml:space="preserve">
      20. Азық-түлік тауарларының тұрақтандыру қорларының қызметі өңірлік тұрақтандыру қорларын қалыптастыру және пайдалану жолымен жүзеге асырылады. </w:t>
      </w:r>
    </w:p>
    <w:bookmarkEnd w:id="58"/>
    <w:bookmarkStart w:name="z59" w:id="59"/>
    <w:p>
      <w:pPr>
        <w:spacing w:after="0"/>
        <w:ind w:left="0"/>
        <w:jc w:val="both"/>
      </w:pPr>
      <w:r>
        <w:rPr>
          <w:rFonts w:ascii="Times New Roman"/>
          <w:b w:val="false"/>
          <w:i w:val="false"/>
          <w:color w:val="000000"/>
          <w:sz w:val="28"/>
        </w:rPr>
        <w:t>
      21.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21-1-тармақпен толықтырылды - Шығыс Қазақстан облысы әкімдігінің 10.02.2025 </w:t>
      </w:r>
      <w:r>
        <w:rPr>
          <w:rFonts w:ascii="Times New Roman"/>
          <w:b w:val="false"/>
          <w:i w:val="false"/>
          <w:color w:val="00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әлеуметтік маңызы бар азық-түлік тауарлары тізбесінен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Шығыс Қазақстан облысы әкімдігінің 10.02.2025 </w:t>
      </w:r>
      <w:r>
        <w:rPr>
          <w:rFonts w:ascii="Times New Roman"/>
          <w:b w:val="false"/>
          <w:i w:val="false"/>
          <w:color w:val="00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Мамандандырылған ұйым өткізетін әлеуметтік маңызы бар азық-түлік тауарларына шекті сауда үстемесі Қазақстан Республикасының 2010 жылғы 19 наурыздағы "Мемлекеттік статистика туралы" Заңы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Статистикалық жұмыстар жоспарына сай Шығыс Қазақстан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Шығыс Қазақстан облысы әкімдігінің 17.08.2020 </w:t>
      </w:r>
      <w:r>
        <w:rPr>
          <w:rFonts w:ascii="Times New Roman"/>
          <w:b w:val="false"/>
          <w:i w:val="false"/>
          <w:color w:val="00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24. Комиссия облыс әкіміне сатып алынатын азық-түлік тауарларының тізбесін және олар бойынша шекті сауда үстемесін бекіту туралы ұсынымдар енгізеді.</w:t>
      </w:r>
    </w:p>
    <w:bookmarkEnd w:id="60"/>
    <w:bookmarkStart w:name="z63" w:id="61"/>
    <w:p>
      <w:pPr>
        <w:spacing w:after="0"/>
        <w:ind w:left="0"/>
        <w:jc w:val="both"/>
      </w:pPr>
      <w:r>
        <w:rPr>
          <w:rFonts w:ascii="Times New Roman"/>
          <w:b w:val="false"/>
          <w:i w:val="false"/>
          <w:color w:val="000000"/>
          <w:sz w:val="28"/>
        </w:rPr>
        <w:t>
      25. Облыстың жергілікті атқарушы органы Комиссияның ұсынымдары негізінде сатып алынатын азық-түлік тауарларының тізбесін және шекті сауда үстемесін бекітеді.</w:t>
      </w:r>
    </w:p>
    <w:bookmarkEnd w:id="61"/>
    <w:bookmarkStart w:name="z93" w:id="62"/>
    <w:p>
      <w:pPr>
        <w:spacing w:after="0"/>
        <w:ind w:left="0"/>
        <w:jc w:val="both"/>
      </w:pPr>
      <w:r>
        <w:rPr>
          <w:rFonts w:ascii="Times New Roman"/>
          <w:b w:val="false"/>
          <w:i w:val="false"/>
          <w:color w:val="000000"/>
          <w:sz w:val="28"/>
        </w:rPr>
        <w:t>
      25-1. Ауыл шаруашылығы басқармасы азық-түлік тауарларының аймақтық тұрақтандыру қорында сатып алынатын азық-түлік тауарларының тізімін және шекті саудалық жәрдемақы мөлшерін бекіту туралы шешімді тіркеуді қамтамасыз 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25-1 тармақпен толықтырылды - Шығыс Қазақстан облысы әкімдігінің 17.08.2020 </w:t>
      </w:r>
      <w:r>
        <w:rPr>
          <w:rFonts w:ascii="Times New Roman"/>
          <w:b w:val="false"/>
          <w:i w:val="false"/>
          <w:color w:val="00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xml:space="preserve">
      26.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Өңірлік тұрақтандыру қорларына сатып алынатын азық-түлiк тауарлары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Start w:name="z66" w:id="64"/>
    <w:p>
      <w:pPr>
        <w:spacing w:after="0"/>
        <w:ind w:left="0"/>
        <w:jc w:val="both"/>
      </w:pPr>
      <w:r>
        <w:rPr>
          <w:rFonts w:ascii="Times New Roman"/>
          <w:b w:val="false"/>
          <w:i w:val="false"/>
          <w:color w:val="000000"/>
          <w:sz w:val="28"/>
        </w:rPr>
        <w:t>
      28.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64"/>
    <w:bookmarkStart w:name="z127" w:id="65"/>
    <w:p>
      <w:pPr>
        <w:spacing w:after="0"/>
        <w:ind w:left="0"/>
        <w:jc w:val="both"/>
      </w:pPr>
      <w:r>
        <w:rPr>
          <w:rFonts w:ascii="Times New Roman"/>
          <w:b w:val="false"/>
          <w:i w:val="false"/>
          <w:color w:val="000000"/>
          <w:sz w:val="28"/>
        </w:rPr>
        <w:t>
      28-1.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28-1-тармақпен толықтырылды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xml:space="preserve">
      29.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 </w:t>
      </w:r>
    </w:p>
    <w:bookmarkEnd w:id="66"/>
    <w:bookmarkStart w:name="z68" w:id="67"/>
    <w:p>
      <w:pPr>
        <w:spacing w:after="0"/>
        <w:ind w:left="0"/>
        <w:jc w:val="both"/>
      </w:pPr>
      <w:r>
        <w:rPr>
          <w:rFonts w:ascii="Times New Roman"/>
          <w:b w:val="false"/>
          <w:i w:val="false"/>
          <w:color w:val="000000"/>
          <w:sz w:val="28"/>
        </w:rPr>
        <w:t>
      30.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Шығыс Қазақстан облысы әкімдігінің 17.08.2020 </w:t>
      </w:r>
      <w:r>
        <w:rPr>
          <w:rFonts w:ascii="Times New Roman"/>
          <w:b w:val="false"/>
          <w:i w:val="false"/>
          <w:color w:val="00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xml:space="preserve">
      31.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 </w:t>
      </w:r>
    </w:p>
    <w:bookmarkEnd w:id="68"/>
    <w:bookmarkStart w:name="z70" w:id="69"/>
    <w:p>
      <w:pPr>
        <w:spacing w:after="0"/>
        <w:ind w:left="0"/>
        <w:jc w:val="both"/>
      </w:pPr>
      <w:r>
        <w:rPr>
          <w:rFonts w:ascii="Times New Roman"/>
          <w:b w:val="false"/>
          <w:i w:val="false"/>
          <w:color w:val="000000"/>
          <w:sz w:val="28"/>
        </w:rPr>
        <w:t>
      32.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69"/>
    <w:bookmarkStart w:name="z71" w:id="70"/>
    <w:p>
      <w:pPr>
        <w:spacing w:after="0"/>
        <w:ind w:left="0"/>
        <w:jc w:val="both"/>
      </w:pPr>
      <w:r>
        <w:rPr>
          <w:rFonts w:ascii="Times New Roman"/>
          <w:b w:val="false"/>
          <w:i w:val="false"/>
          <w:color w:val="000000"/>
          <w:sz w:val="28"/>
        </w:rPr>
        <w:t>
      33.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0"/>
    <w:bookmarkStart w:name="z72" w:id="71"/>
    <w:p>
      <w:pPr>
        <w:spacing w:after="0"/>
        <w:ind w:left="0"/>
        <w:jc w:val="both"/>
      </w:pPr>
      <w:r>
        <w:rPr>
          <w:rFonts w:ascii="Times New Roman"/>
          <w:b w:val="false"/>
          <w:i w:val="false"/>
          <w:color w:val="000000"/>
          <w:sz w:val="28"/>
        </w:rPr>
        <w:t>
      34. Бұл ретте өңдеу кәсіпорны өндірген дайын азық-түлік тауарының бағасы облыстың жергілікті атқарушы органы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1"/>
    <w:bookmarkStart w:name="z73" w:id="72"/>
    <w:p>
      <w:pPr>
        <w:spacing w:after="0"/>
        <w:ind w:left="0"/>
        <w:jc w:val="both"/>
      </w:pPr>
      <w:r>
        <w:rPr>
          <w:rFonts w:ascii="Times New Roman"/>
          <w:b w:val="false"/>
          <w:i w:val="false"/>
          <w:color w:val="000000"/>
          <w:sz w:val="28"/>
        </w:rPr>
        <w:t>
      35. Шығыс Қазақстан облысының қалалары мен аудандарының әкімдіктері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73"/>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73"/>
    <w:p>
      <w:pPr>
        <w:spacing w:after="0"/>
        <w:ind w:left="0"/>
        <w:jc w:val="left"/>
      </w:pPr>
    </w:p>
    <w:p>
      <w:pPr>
        <w:spacing w:after="0"/>
        <w:ind w:left="0"/>
        <w:jc w:val="both"/>
      </w:pPr>
      <w:r>
        <w:rPr>
          <w:rFonts w:ascii="Times New Roman"/>
          <w:b w:val="false"/>
          <w:i w:val="false"/>
          <w:color w:val="000000"/>
          <w:sz w:val="28"/>
        </w:rPr>
        <w:t>
      36. Облыстың жергілікті атқарушы органы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айналымы, қорлардың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етілу және ақылық талаптарының шарттарымен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Шығыс Қазақстан облысы әкімдігінің 10.02.2025 </w:t>
      </w:r>
      <w:r>
        <w:rPr>
          <w:rFonts w:ascii="Times New Roman"/>
          <w:b w:val="false"/>
          <w:i w:val="false"/>
          <w:color w:val="00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9" w:id="74"/>
    <w:p>
      <w:pPr>
        <w:spacing w:after="0"/>
        <w:ind w:left="0"/>
        <w:jc w:val="both"/>
      </w:pPr>
      <w:r>
        <w:rPr>
          <w:rFonts w:ascii="Times New Roman"/>
          <w:b w:val="false"/>
          <w:i w:val="false"/>
          <w:color w:val="000000"/>
          <w:sz w:val="28"/>
        </w:rPr>
        <w:t>
      36-1. Кәсіпкерлік субъектілеріне қарыз берілген кезде бюджет қаражатының 70 (жетпіс) проценті ауылшаруашылық тауар өндірушілер мен қайта өңдеу кәсіпорындарын қаржыландыруға жіберіледі.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36-1-тармақпен толықтырылды - Шығыс Қазақстан облысы әкімдігінің 10.02.2025 </w:t>
      </w:r>
      <w:r>
        <w:rPr>
          <w:rFonts w:ascii="Times New Roman"/>
          <w:b w:val="false"/>
          <w:i w:val="false"/>
          <w:color w:val="00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37.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Шығыс Қазақстан облысы әкімдігінің 17.08.2020 </w:t>
      </w:r>
      <w:r>
        <w:rPr>
          <w:rFonts w:ascii="Times New Roman"/>
          <w:b w:val="false"/>
          <w:i w:val="false"/>
          <w:color w:val="00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Қарыз беру үшін кәсіпкерлік субъектісін Комиссия айқындайды.</w:t>
      </w:r>
    </w:p>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p>
      <w:pPr>
        <w:spacing w:after="0"/>
        <w:ind w:left="0"/>
        <w:jc w:val="both"/>
      </w:pPr>
      <w:r>
        <w:rPr>
          <w:rFonts w:ascii="Times New Roman"/>
          <w:b w:val="false"/>
          <w:i w:val="false"/>
          <w:color w:val="000000"/>
          <w:sz w:val="28"/>
        </w:rPr>
        <w:t>
      1) заңды тұлға немесе жеке кәсіпкер ретінде мемлекеттік тіркеудің болуы;</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p>
      <w:pPr>
        <w:spacing w:after="0"/>
        <w:ind w:left="0"/>
        <w:jc w:val="both"/>
      </w:pPr>
      <w:r>
        <w:rPr>
          <w:rFonts w:ascii="Times New Roman"/>
          <w:b w:val="false"/>
          <w:i w:val="false"/>
          <w:color w:val="000000"/>
          <w:sz w:val="28"/>
        </w:rPr>
        <w:t>
      5) мемлекеттік сатып алудың жосықсыз қатысушылары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міндеттемелердің орындалуын қамтамасыз етудің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Шығыс Қазақстан облысы әкімдігінің 10.02.2025 </w:t>
      </w:r>
      <w:r>
        <w:rPr>
          <w:rFonts w:ascii="Times New Roman"/>
          <w:b w:val="false"/>
          <w:i w:val="false"/>
          <w:color w:val="00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39. Комиссия кәсіпкерлік субъектісін және шарттарын айқындағаннан кейін мамандандырылған ұйым кәсіпкерлік субъектісіне қарыз береді.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Қарыз беру шарттары мамандандырылған ұйым мен кәсіпкерлік субъектісі арасында жасалған қарыз шартында белгіленеді.</w:t>
      </w:r>
    </w:p>
    <w:bookmarkStart w:name="z130" w:id="77"/>
    <w:p>
      <w:pPr>
        <w:spacing w:after="0"/>
        <w:ind w:left="0"/>
        <w:jc w:val="both"/>
      </w:pPr>
      <w:r>
        <w:rPr>
          <w:rFonts w:ascii="Times New Roman"/>
          <w:b w:val="false"/>
          <w:i w:val="false"/>
          <w:color w:val="000000"/>
          <w:sz w:val="28"/>
        </w:rPr>
        <w:t>
      41-1.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77"/>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41-1-тармақпен толықтырылды - Шығыс Қазақстан облысы әкімдігінің 10.02.2025 </w:t>
      </w:r>
      <w:r>
        <w:rPr>
          <w:rFonts w:ascii="Times New Roman"/>
          <w:b w:val="false"/>
          <w:i w:val="false"/>
          <w:color w:val="00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xml:space="preserve">
      42. Жергілікті атқарушы органдар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Шығыс Қазақстан облысы әкімдігінің 17.08.2020 </w:t>
      </w:r>
      <w:r>
        <w:rPr>
          <w:rFonts w:ascii="Times New Roman"/>
          <w:b w:val="false"/>
          <w:i w:val="false"/>
          <w:color w:val="00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43. Қарыз мерзімі өткен берешекті қайта қаржыландыруға берілмейді.</w:t>
      </w:r>
    </w:p>
    <w:bookmarkEnd w:id="79"/>
    <w:bookmarkStart w:name="z88" w:id="80"/>
    <w:p>
      <w:pPr>
        <w:spacing w:after="0"/>
        <w:ind w:left="0"/>
        <w:jc w:val="both"/>
      </w:pPr>
      <w:r>
        <w:rPr>
          <w:rFonts w:ascii="Times New Roman"/>
          <w:b w:val="false"/>
          <w:i w:val="false"/>
          <w:color w:val="000000"/>
          <w:sz w:val="28"/>
        </w:rPr>
        <w:t>
      44. Қарыз тек ұлттық валютада беріледі.</w:t>
      </w:r>
    </w:p>
    <w:bookmarkEnd w:id="80"/>
    <w:bookmarkStart w:name="z89" w:id="81"/>
    <w:p>
      <w:pPr>
        <w:spacing w:after="0"/>
        <w:ind w:left="0"/>
        <w:jc w:val="both"/>
      </w:pPr>
      <w:r>
        <w:rPr>
          <w:rFonts w:ascii="Times New Roman"/>
          <w:b w:val="false"/>
          <w:i w:val="false"/>
          <w:color w:val="000000"/>
          <w:sz w:val="28"/>
        </w:rPr>
        <w:t>
      45. Шығыс Қазақстан облысының қалалары мен аудандарының әкімдіктері мамандандырылған ұйыммен бірлесе отырып, бұқаралық ақпарат құралдары, жергілікті атқарушы органның ресми сайттары және мамандандырылған ұйым арқылы әлеуметтік маңызы бар азық-түлік тауарларын белгіленген бөлшек сауда бағасымен сататын сауда орындары орналасқан жерде халыққа ақпарат жеткізу бойынша ақпараттық жұмыстар жүргізеді.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Шығыс Қазақстан облысы әкімдігінің 24.03.2023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